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015A17" w14:textId="77777777" w:rsidR="00831B2A" w:rsidRDefault="00831B2A">
      <w:pPr>
        <w:jc w:val="center"/>
        <w:rPr>
          <w:rFonts w:ascii="Arial" w:hAnsi="Arial" w:cs="Arial"/>
          <w:b/>
          <w:bCs/>
        </w:rPr>
      </w:pPr>
      <w:r>
        <w:rPr>
          <w:rFonts w:ascii="Arial" w:hAnsi="Arial" w:cs="Arial"/>
          <w:b/>
          <w:bCs/>
        </w:rPr>
        <w:t>Carroll County Soil &amp; Water Conservation District</w:t>
      </w:r>
    </w:p>
    <w:p w14:paraId="7AE9D4AE" w14:textId="77777777" w:rsidR="00831B2A" w:rsidRDefault="00831B2A">
      <w:pPr>
        <w:jc w:val="center"/>
        <w:rPr>
          <w:rFonts w:ascii="Arial" w:hAnsi="Arial" w:cs="Arial"/>
        </w:rPr>
      </w:pPr>
      <w:r>
        <w:rPr>
          <w:rFonts w:ascii="Arial" w:hAnsi="Arial" w:cs="Arial"/>
          <w:b/>
          <w:bCs/>
        </w:rPr>
        <w:t>Holcomb Scraper – 12 cu. Yd.</w:t>
      </w:r>
    </w:p>
    <w:p w14:paraId="77911D7B" w14:textId="77777777" w:rsidR="00831B2A" w:rsidRDefault="00831B2A">
      <w:pPr>
        <w:jc w:val="center"/>
        <w:rPr>
          <w:rFonts w:ascii="Arial" w:hAnsi="Arial" w:cs="Arial"/>
        </w:rPr>
      </w:pPr>
    </w:p>
    <w:p w14:paraId="1524E4B5" w14:textId="77777777" w:rsidR="00831B2A" w:rsidRDefault="00831B2A">
      <w:pPr>
        <w:rPr>
          <w:rFonts w:ascii="Arial" w:hAnsi="Arial" w:cs="Arial"/>
          <w:b/>
        </w:rPr>
      </w:pPr>
    </w:p>
    <w:p w14:paraId="4366B252" w14:textId="77777777" w:rsidR="00831B2A" w:rsidRDefault="00831B2A">
      <w:pPr>
        <w:rPr>
          <w:rFonts w:ascii="Arial" w:hAnsi="Arial" w:cs="Arial"/>
        </w:rPr>
      </w:pPr>
      <w:r>
        <w:rPr>
          <w:rFonts w:ascii="Arial" w:hAnsi="Arial" w:cs="Arial"/>
          <w:b/>
        </w:rPr>
        <w:t xml:space="preserve">This equipment was purchased by the local district to assist </w:t>
      </w:r>
      <w:proofErr w:type="spellStart"/>
      <w:r>
        <w:rPr>
          <w:rFonts w:ascii="Arial" w:hAnsi="Arial" w:cs="Arial"/>
          <w:b/>
        </w:rPr>
        <w:t>landusers</w:t>
      </w:r>
      <w:proofErr w:type="spellEnd"/>
      <w:r>
        <w:rPr>
          <w:rFonts w:ascii="Arial" w:hAnsi="Arial" w:cs="Arial"/>
          <w:b/>
        </w:rPr>
        <w:t xml:space="preserve"> in applying conservation practices to the land</w:t>
      </w:r>
      <w:r>
        <w:rPr>
          <w:rFonts w:ascii="Arial" w:hAnsi="Arial" w:cs="Arial"/>
        </w:rPr>
        <w:t>.  All programs and services of the Carroll Co. SWCD are offered on a non-discriminatory basis, without regard to race, color, national origin, religion, sex, age, marital status or handicap.</w:t>
      </w:r>
    </w:p>
    <w:p w14:paraId="55D3C0F7" w14:textId="77777777" w:rsidR="00831B2A" w:rsidRDefault="00831B2A">
      <w:pPr>
        <w:rPr>
          <w:rFonts w:ascii="Arial" w:hAnsi="Arial" w:cs="Arial"/>
        </w:rPr>
      </w:pPr>
    </w:p>
    <w:p w14:paraId="379EA104" w14:textId="77777777" w:rsidR="00831B2A" w:rsidRDefault="00831B2A">
      <w:pPr>
        <w:rPr>
          <w:rFonts w:ascii="Arial" w:hAnsi="Arial" w:cs="Arial"/>
          <w:i/>
        </w:rPr>
      </w:pPr>
    </w:p>
    <w:p w14:paraId="5B93F5C3" w14:textId="77777777" w:rsidR="00831B2A" w:rsidRDefault="00831B2A">
      <w:pPr>
        <w:ind w:left="720" w:firstLine="720"/>
        <w:rPr>
          <w:rFonts w:ascii="Arial" w:hAnsi="Arial" w:cs="Arial"/>
        </w:rPr>
      </w:pPr>
      <w:r>
        <w:rPr>
          <w:rFonts w:ascii="Arial" w:hAnsi="Arial" w:cs="Arial"/>
          <w:b/>
          <w:bCs/>
        </w:rPr>
        <w:t>RENTAL FEE</w:t>
      </w:r>
      <w:r>
        <w:rPr>
          <w:rFonts w:ascii="Arial" w:hAnsi="Arial" w:cs="Arial"/>
        </w:rPr>
        <w:t>:  Farmer/Landuser$100/day; Contractor $300/day</w:t>
      </w:r>
    </w:p>
    <w:p w14:paraId="5648157A" w14:textId="77777777" w:rsidR="00831B2A" w:rsidRDefault="00831B2A">
      <w:pPr>
        <w:rPr>
          <w:rFonts w:ascii="Arial" w:hAnsi="Arial" w:cs="Arial"/>
        </w:rPr>
      </w:pPr>
    </w:p>
    <w:p w14:paraId="588699A0" w14:textId="77777777" w:rsidR="007D0DC8" w:rsidRDefault="00831B2A">
      <w:pPr>
        <w:rPr>
          <w:rFonts w:ascii="Arial" w:hAnsi="Arial" w:cs="Arial"/>
        </w:rPr>
      </w:pPr>
      <w:r>
        <w:rPr>
          <w:rFonts w:ascii="Arial" w:hAnsi="Arial" w:cs="Arial"/>
        </w:rPr>
        <w:t xml:space="preserve">The above fee is based on time received to time returned. Payment is due within 30 days following completion of equipment use.  The District will charge a late fee of 1.5% on all unpaid accounts.  Billing will be processed immediately after use. Tax exempt forms will be included with billing.  If you do not fill out the form and return with payment, tax of </w:t>
      </w:r>
      <w:r w:rsidR="007D0DC8">
        <w:rPr>
          <w:rFonts w:ascii="Arial" w:hAnsi="Arial" w:cs="Arial"/>
        </w:rPr>
        <w:t>7</w:t>
      </w:r>
      <w:r>
        <w:rPr>
          <w:rFonts w:ascii="Arial" w:hAnsi="Arial" w:cs="Arial"/>
        </w:rPr>
        <w:t>% should be included with payment.</w:t>
      </w:r>
      <w:r w:rsidR="007D0DC8">
        <w:rPr>
          <w:rFonts w:ascii="Arial" w:hAnsi="Arial" w:cs="Arial"/>
        </w:rPr>
        <w:t xml:space="preserve"> </w:t>
      </w:r>
    </w:p>
    <w:p w14:paraId="767C1DEB" w14:textId="77777777" w:rsidR="007D0DC8" w:rsidRDefault="007D0DC8">
      <w:pPr>
        <w:rPr>
          <w:rFonts w:ascii="Arial" w:hAnsi="Arial" w:cs="Arial"/>
        </w:rPr>
      </w:pPr>
    </w:p>
    <w:p w14:paraId="266CC8C8" w14:textId="1294AA3F" w:rsidR="00831B2A" w:rsidRPr="007D0DC8" w:rsidRDefault="007D0DC8">
      <w:pPr>
        <w:rPr>
          <w:rFonts w:ascii="Arial" w:hAnsi="Arial" w:cs="Arial"/>
          <w:b/>
          <w:bCs/>
        </w:rPr>
      </w:pPr>
      <w:r w:rsidRPr="007D0DC8">
        <w:rPr>
          <w:rFonts w:ascii="Arial" w:hAnsi="Arial" w:cs="Arial"/>
          <w:b/>
          <w:bCs/>
        </w:rPr>
        <w:t>It is understood at contract signing that if you do not promptly return the earthmover at the designated place after use (not necessarily when it is CONVENIENT for you to) you will be charged a $100 daily fee, IF we have to send someone out for pick up at your site because you aren’t/haven’t returned it, you will be charged an additional $250 pickup fee.  Let’s be courteous to others, EVERYONE is busy, DO NOT SIT on the equipment while others are waiting to use it.  This charge WILL BE enforced.</w:t>
      </w:r>
    </w:p>
    <w:p w14:paraId="365F63DE" w14:textId="77777777" w:rsidR="00831B2A" w:rsidRPr="007D0DC8" w:rsidRDefault="00831B2A">
      <w:pPr>
        <w:ind w:left="720"/>
        <w:rPr>
          <w:rFonts w:ascii="Arial" w:hAnsi="Arial" w:cs="Arial"/>
          <w:b/>
          <w:bCs/>
        </w:rPr>
      </w:pPr>
    </w:p>
    <w:p w14:paraId="4CEB929C" w14:textId="77777777" w:rsidR="00831B2A" w:rsidRDefault="00831B2A">
      <w:pPr>
        <w:rPr>
          <w:rFonts w:ascii="Arial" w:hAnsi="Arial" w:cs="Arial"/>
        </w:rPr>
      </w:pPr>
      <w:r>
        <w:rPr>
          <w:rFonts w:ascii="Arial" w:hAnsi="Arial" w:cs="Arial"/>
        </w:rPr>
        <w:t xml:space="preserve"> </w:t>
      </w:r>
    </w:p>
    <w:p w14:paraId="04643AD9" w14:textId="77777777" w:rsidR="00831B2A" w:rsidRDefault="00831B2A">
      <w:pPr>
        <w:rPr>
          <w:rFonts w:ascii="Arial" w:hAnsi="Arial" w:cs="Arial"/>
        </w:rPr>
      </w:pPr>
      <w:r>
        <w:rPr>
          <w:rFonts w:ascii="Arial" w:hAnsi="Arial" w:cs="Arial"/>
        </w:rPr>
        <w:t>INSTRUCTIONS:</w:t>
      </w:r>
    </w:p>
    <w:p w14:paraId="143257F3" w14:textId="77777777" w:rsidR="00831B2A" w:rsidRDefault="00831B2A">
      <w:pPr>
        <w:rPr>
          <w:rFonts w:ascii="Arial" w:hAnsi="Arial" w:cs="Arial"/>
        </w:rPr>
      </w:pPr>
    </w:p>
    <w:p w14:paraId="6A64B2D5" w14:textId="77777777" w:rsidR="00831B2A" w:rsidRDefault="00831B2A">
      <w:pPr>
        <w:numPr>
          <w:ilvl w:val="0"/>
          <w:numId w:val="1"/>
        </w:numPr>
        <w:rPr>
          <w:rFonts w:ascii="Arial" w:hAnsi="Arial" w:cs="Arial"/>
        </w:rPr>
      </w:pPr>
      <w:r>
        <w:rPr>
          <w:rFonts w:ascii="Arial" w:hAnsi="Arial" w:cs="Arial"/>
        </w:rPr>
        <w:t>Sign contract before use.</w:t>
      </w:r>
    </w:p>
    <w:p w14:paraId="342D8001" w14:textId="77777777" w:rsidR="00831B2A" w:rsidRDefault="00831B2A">
      <w:pPr>
        <w:numPr>
          <w:ilvl w:val="0"/>
          <w:numId w:val="1"/>
        </w:numPr>
        <w:rPr>
          <w:rFonts w:ascii="Arial" w:hAnsi="Arial" w:cs="Arial"/>
        </w:rPr>
      </w:pPr>
      <w:r>
        <w:rPr>
          <w:rFonts w:ascii="Arial" w:hAnsi="Arial" w:cs="Arial"/>
        </w:rPr>
        <w:t>Transport locks are in place while being towed with anything OTHER than a tractor.  They need to be removed before the scraper is used.</w:t>
      </w:r>
    </w:p>
    <w:p w14:paraId="50946C0C" w14:textId="77777777" w:rsidR="00831B2A" w:rsidRDefault="00831B2A">
      <w:pPr>
        <w:numPr>
          <w:ilvl w:val="0"/>
          <w:numId w:val="1"/>
        </w:numPr>
        <w:rPr>
          <w:rFonts w:ascii="Arial" w:hAnsi="Arial" w:cs="Arial"/>
        </w:rPr>
      </w:pPr>
      <w:r>
        <w:rPr>
          <w:rFonts w:ascii="Arial" w:hAnsi="Arial" w:cs="Arial"/>
        </w:rPr>
        <w:t xml:space="preserve">Be </w:t>
      </w:r>
      <w:r>
        <w:rPr>
          <w:rFonts w:ascii="Arial" w:hAnsi="Arial" w:cs="Arial"/>
          <w:b/>
        </w:rPr>
        <w:t>POSITIVE</w:t>
      </w:r>
      <w:r>
        <w:rPr>
          <w:rFonts w:ascii="Arial" w:hAnsi="Arial" w:cs="Arial"/>
        </w:rPr>
        <w:t xml:space="preserve"> that hydraulics are correctly hooked up or it will damage scraper.</w:t>
      </w:r>
    </w:p>
    <w:p w14:paraId="6901DF59" w14:textId="77777777" w:rsidR="00831B2A" w:rsidRDefault="00831B2A">
      <w:pPr>
        <w:numPr>
          <w:ilvl w:val="0"/>
          <w:numId w:val="1"/>
        </w:numPr>
        <w:rPr>
          <w:rFonts w:ascii="Arial" w:hAnsi="Arial" w:cs="Arial"/>
          <w:bCs/>
        </w:rPr>
      </w:pPr>
      <w:r>
        <w:rPr>
          <w:rFonts w:ascii="Arial" w:hAnsi="Arial" w:cs="Arial"/>
          <w:bCs/>
        </w:rPr>
        <w:t xml:space="preserve">Use a </w:t>
      </w:r>
      <w:r>
        <w:rPr>
          <w:rFonts w:ascii="Arial" w:hAnsi="Arial" w:cs="Arial"/>
          <w:b/>
        </w:rPr>
        <w:t>180 horse (minimum) tractor</w:t>
      </w:r>
      <w:r>
        <w:rPr>
          <w:rFonts w:ascii="Arial" w:hAnsi="Arial" w:cs="Arial"/>
          <w:bCs/>
        </w:rPr>
        <w:t>, no maximum</w:t>
      </w:r>
    </w:p>
    <w:p w14:paraId="07E2551E" w14:textId="77777777" w:rsidR="00831B2A" w:rsidRDefault="00831B2A">
      <w:pPr>
        <w:numPr>
          <w:ilvl w:val="0"/>
          <w:numId w:val="1"/>
        </w:numPr>
        <w:rPr>
          <w:rFonts w:ascii="Arial" w:hAnsi="Arial" w:cs="Arial"/>
          <w:u w:val="single"/>
        </w:rPr>
      </w:pPr>
      <w:r>
        <w:rPr>
          <w:rFonts w:ascii="Arial" w:hAnsi="Arial" w:cs="Arial"/>
        </w:rPr>
        <w:t xml:space="preserve">Pick up and return to the District office, unless arrangements are made </w:t>
      </w:r>
      <w:r>
        <w:rPr>
          <w:rFonts w:ascii="Arial" w:hAnsi="Arial" w:cs="Arial"/>
          <w:b/>
          <w:u w:val="single"/>
        </w:rPr>
        <w:t>through district staff only</w:t>
      </w:r>
      <w:r>
        <w:rPr>
          <w:rFonts w:ascii="Arial" w:hAnsi="Arial" w:cs="Arial"/>
          <w:u w:val="single"/>
        </w:rPr>
        <w:t>.</w:t>
      </w:r>
    </w:p>
    <w:p w14:paraId="10E81613" w14:textId="77777777" w:rsidR="00831B2A" w:rsidRDefault="00831B2A">
      <w:pPr>
        <w:numPr>
          <w:ilvl w:val="0"/>
          <w:numId w:val="1"/>
        </w:numPr>
        <w:rPr>
          <w:rFonts w:ascii="Arial" w:hAnsi="Arial" w:cs="Arial"/>
        </w:rPr>
      </w:pPr>
      <w:r>
        <w:rPr>
          <w:rFonts w:ascii="Arial" w:hAnsi="Arial" w:cs="Arial"/>
        </w:rPr>
        <w:t>Check to make sure the equipment is properly greased before/after use</w:t>
      </w:r>
    </w:p>
    <w:p w14:paraId="32A396E4" w14:textId="77777777" w:rsidR="00831B2A" w:rsidRDefault="00831B2A">
      <w:pPr>
        <w:numPr>
          <w:ilvl w:val="0"/>
          <w:numId w:val="1"/>
        </w:numPr>
        <w:rPr>
          <w:rFonts w:ascii="Arial" w:hAnsi="Arial" w:cs="Arial"/>
        </w:rPr>
      </w:pPr>
      <w:r>
        <w:rPr>
          <w:rFonts w:ascii="Arial" w:hAnsi="Arial" w:cs="Arial"/>
        </w:rPr>
        <w:t xml:space="preserve">Accidents/damage </w:t>
      </w:r>
      <w:r>
        <w:rPr>
          <w:rFonts w:ascii="Arial" w:hAnsi="Arial" w:cs="Arial"/>
          <w:b/>
          <w:bCs/>
        </w:rPr>
        <w:t>are to be reported</w:t>
      </w:r>
      <w:r>
        <w:rPr>
          <w:rFonts w:ascii="Arial" w:hAnsi="Arial" w:cs="Arial"/>
        </w:rPr>
        <w:t xml:space="preserve"> within 1 business day.</w:t>
      </w:r>
    </w:p>
    <w:p w14:paraId="48E08750" w14:textId="77777777" w:rsidR="00831B2A" w:rsidRDefault="00831B2A">
      <w:pPr>
        <w:numPr>
          <w:ilvl w:val="0"/>
          <w:numId w:val="1"/>
        </w:numPr>
        <w:rPr>
          <w:rFonts w:ascii="Arial" w:hAnsi="Arial" w:cs="Arial"/>
        </w:rPr>
      </w:pPr>
      <w:r>
        <w:rPr>
          <w:rFonts w:ascii="Arial" w:hAnsi="Arial" w:cs="Arial"/>
        </w:rPr>
        <w:t xml:space="preserve">Earthmover is to be </w:t>
      </w:r>
      <w:r>
        <w:rPr>
          <w:rFonts w:ascii="Arial" w:hAnsi="Arial" w:cs="Arial"/>
          <w:b/>
          <w:bCs/>
        </w:rPr>
        <w:t>PULLED ONLY</w:t>
      </w:r>
      <w:r>
        <w:rPr>
          <w:rFonts w:ascii="Arial" w:hAnsi="Arial" w:cs="Arial"/>
        </w:rPr>
        <w:t>, no assistance by pushing from behind.</w:t>
      </w:r>
    </w:p>
    <w:p w14:paraId="68B3E3C6" w14:textId="77777777" w:rsidR="00831B2A" w:rsidRDefault="00831B2A">
      <w:pPr>
        <w:numPr>
          <w:ilvl w:val="0"/>
          <w:numId w:val="1"/>
        </w:numPr>
        <w:rPr>
          <w:rFonts w:ascii="Arial" w:hAnsi="Arial" w:cs="Arial"/>
        </w:rPr>
      </w:pPr>
      <w:r>
        <w:rPr>
          <w:rFonts w:ascii="Arial" w:hAnsi="Arial" w:cs="Arial"/>
        </w:rPr>
        <w:t>Those wishing to use the earthmover for a period of more than 7 days, will   be require to pay account balances off on a weekly basis.</w:t>
      </w:r>
    </w:p>
    <w:p w14:paraId="5836095B" w14:textId="77777777" w:rsidR="00831B2A" w:rsidRDefault="00831B2A">
      <w:pPr>
        <w:numPr>
          <w:ilvl w:val="0"/>
          <w:numId w:val="1"/>
        </w:numPr>
        <w:rPr>
          <w:rFonts w:ascii="Arial" w:hAnsi="Arial" w:cs="Arial"/>
        </w:rPr>
      </w:pPr>
      <w:r>
        <w:rPr>
          <w:rFonts w:ascii="Arial" w:hAnsi="Arial" w:cs="Arial"/>
        </w:rPr>
        <w:t>Supervisors/Staff have the right to inspect the earthmover at any time while                                under renter's possession.</w:t>
      </w:r>
    </w:p>
    <w:p w14:paraId="2C11CD83" w14:textId="77777777" w:rsidR="00831B2A" w:rsidRDefault="00831B2A">
      <w:pPr>
        <w:numPr>
          <w:ilvl w:val="0"/>
          <w:numId w:val="1"/>
        </w:numPr>
        <w:rPr>
          <w:rFonts w:ascii="Arial" w:hAnsi="Arial" w:cs="Arial"/>
        </w:rPr>
      </w:pPr>
      <w:r>
        <w:rPr>
          <w:rFonts w:ascii="Arial" w:hAnsi="Arial" w:cs="Arial"/>
        </w:rPr>
        <w:t>District may terminate this agreement at their discretion and require the immediate return of the equipment.</w:t>
      </w:r>
    </w:p>
    <w:p w14:paraId="4205F22E" w14:textId="77777777" w:rsidR="00831B2A" w:rsidRDefault="00831B2A">
      <w:pPr>
        <w:numPr>
          <w:ilvl w:val="0"/>
          <w:numId w:val="1"/>
        </w:numPr>
        <w:rPr>
          <w:rFonts w:ascii="Arial" w:hAnsi="Arial" w:cs="Arial"/>
        </w:rPr>
      </w:pPr>
      <w:r>
        <w:rPr>
          <w:rFonts w:ascii="Arial" w:hAnsi="Arial" w:cs="Arial"/>
        </w:rPr>
        <w:t>The earthmover will be allowed to install practices in Carroll County and bordering counties.</w:t>
      </w:r>
    </w:p>
    <w:p w14:paraId="7928B582" w14:textId="77777777" w:rsidR="00831B2A" w:rsidRDefault="00831B2A">
      <w:pPr>
        <w:numPr>
          <w:ilvl w:val="0"/>
          <w:numId w:val="1"/>
        </w:numPr>
        <w:rPr>
          <w:rFonts w:ascii="Arial" w:hAnsi="Arial" w:cs="Arial"/>
        </w:rPr>
      </w:pPr>
      <w:r>
        <w:rPr>
          <w:rFonts w:ascii="Arial" w:hAnsi="Arial" w:cs="Arial"/>
          <w:b/>
          <w:bCs/>
        </w:rPr>
        <w:t>Priority</w:t>
      </w:r>
      <w:r>
        <w:rPr>
          <w:rFonts w:ascii="Arial" w:hAnsi="Arial" w:cs="Arial"/>
        </w:rPr>
        <w:t xml:space="preserve"> will be given to practices installed within Carroll County.</w:t>
      </w:r>
    </w:p>
    <w:p w14:paraId="29C84486" w14:textId="77777777" w:rsidR="00831B2A" w:rsidRDefault="00831B2A">
      <w:pPr>
        <w:ind w:left="720"/>
        <w:rPr>
          <w:rFonts w:ascii="Arial" w:hAnsi="Arial" w:cs="Arial"/>
        </w:rPr>
      </w:pPr>
    </w:p>
    <w:p w14:paraId="02F98BBF" w14:textId="77777777" w:rsidR="00831B2A" w:rsidRDefault="00831B2A">
      <w:pPr>
        <w:ind w:left="720"/>
        <w:rPr>
          <w:rFonts w:ascii="Arial" w:hAnsi="Arial" w:cs="Arial"/>
        </w:rPr>
      </w:pPr>
    </w:p>
    <w:p w14:paraId="3A72C14E" w14:textId="77777777" w:rsidR="00831B2A" w:rsidRDefault="00831B2A">
      <w:pPr>
        <w:ind w:left="2160"/>
        <w:rPr>
          <w:rFonts w:ascii="Arial" w:hAnsi="Arial" w:cs="Arial"/>
          <w:b/>
        </w:rPr>
      </w:pPr>
      <w:r>
        <w:rPr>
          <w:rFonts w:ascii="Arial" w:hAnsi="Arial" w:cs="Arial"/>
          <w:b/>
        </w:rPr>
        <w:t>INFORMATION:</w:t>
      </w:r>
    </w:p>
    <w:p w14:paraId="5F6E998A" w14:textId="77777777" w:rsidR="00831B2A" w:rsidRDefault="00831B2A">
      <w:pPr>
        <w:rPr>
          <w:rFonts w:ascii="Arial" w:hAnsi="Arial" w:cs="Arial"/>
        </w:rPr>
      </w:pPr>
    </w:p>
    <w:p w14:paraId="31052990" w14:textId="77777777" w:rsidR="00831B2A" w:rsidRDefault="00831B2A">
      <w:pPr>
        <w:numPr>
          <w:ilvl w:val="0"/>
          <w:numId w:val="2"/>
        </w:numPr>
        <w:ind w:left="2160"/>
        <w:rPr>
          <w:rFonts w:ascii="Arial" w:hAnsi="Arial" w:cs="Arial"/>
        </w:rPr>
      </w:pPr>
      <w:r>
        <w:rPr>
          <w:rFonts w:ascii="Arial" w:hAnsi="Arial" w:cs="Arial"/>
        </w:rPr>
        <w:t>Width of Cut 108 in.</w:t>
      </w:r>
    </w:p>
    <w:p w14:paraId="2E183867" w14:textId="77777777" w:rsidR="00831B2A" w:rsidRDefault="00831B2A">
      <w:pPr>
        <w:numPr>
          <w:ilvl w:val="0"/>
          <w:numId w:val="2"/>
        </w:numPr>
        <w:ind w:left="2160"/>
        <w:rPr>
          <w:rFonts w:ascii="Arial" w:hAnsi="Arial" w:cs="Arial"/>
        </w:rPr>
      </w:pPr>
      <w:r>
        <w:rPr>
          <w:rFonts w:ascii="Arial" w:hAnsi="Arial" w:cs="Arial"/>
        </w:rPr>
        <w:t>Capacity Heaped: 12 cu. Yd.</w:t>
      </w:r>
    </w:p>
    <w:p w14:paraId="72389F02" w14:textId="77777777" w:rsidR="00831B2A" w:rsidRDefault="00831B2A">
      <w:pPr>
        <w:numPr>
          <w:ilvl w:val="0"/>
          <w:numId w:val="2"/>
        </w:numPr>
        <w:ind w:left="2160"/>
        <w:rPr>
          <w:rFonts w:ascii="Arial" w:hAnsi="Arial" w:cs="Arial"/>
        </w:rPr>
      </w:pPr>
      <w:r>
        <w:rPr>
          <w:rFonts w:ascii="Arial" w:hAnsi="Arial" w:cs="Arial"/>
        </w:rPr>
        <w:t>Capacity Struck: 9 cu. Yd.</w:t>
      </w:r>
    </w:p>
    <w:p w14:paraId="0138F688" w14:textId="77777777" w:rsidR="00831B2A" w:rsidRDefault="00831B2A">
      <w:pPr>
        <w:numPr>
          <w:ilvl w:val="0"/>
          <w:numId w:val="2"/>
        </w:numPr>
        <w:ind w:left="2160"/>
        <w:rPr>
          <w:rFonts w:ascii="Arial" w:hAnsi="Arial" w:cs="Arial"/>
        </w:rPr>
      </w:pPr>
      <w:r>
        <w:rPr>
          <w:rFonts w:ascii="Arial" w:hAnsi="Arial" w:cs="Arial"/>
        </w:rPr>
        <w:t>Tire Size (front):  46” x 18.5”</w:t>
      </w:r>
    </w:p>
    <w:p w14:paraId="01567AFA" w14:textId="77777777" w:rsidR="00831B2A" w:rsidRDefault="00831B2A">
      <w:pPr>
        <w:numPr>
          <w:ilvl w:val="0"/>
          <w:numId w:val="2"/>
        </w:numPr>
        <w:ind w:left="2160"/>
        <w:rPr>
          <w:rFonts w:ascii="Arial" w:hAnsi="Arial" w:cs="Arial"/>
        </w:rPr>
      </w:pPr>
      <w:r>
        <w:rPr>
          <w:rFonts w:ascii="Arial" w:hAnsi="Arial" w:cs="Arial"/>
        </w:rPr>
        <w:t>Tire Size (back): 20” x 20 “</w:t>
      </w:r>
    </w:p>
    <w:p w14:paraId="6DB88BCE" w14:textId="77777777" w:rsidR="00831B2A" w:rsidRDefault="00831B2A">
      <w:pPr>
        <w:numPr>
          <w:ilvl w:val="0"/>
          <w:numId w:val="2"/>
        </w:numPr>
        <w:ind w:left="2160"/>
        <w:rPr>
          <w:rFonts w:ascii="Arial" w:hAnsi="Arial" w:cs="Arial"/>
        </w:rPr>
      </w:pPr>
      <w:r>
        <w:rPr>
          <w:rFonts w:ascii="Arial" w:hAnsi="Arial" w:cs="Arial"/>
        </w:rPr>
        <w:lastRenderedPageBreak/>
        <w:t>Unloading: Forced Ejection</w:t>
      </w:r>
    </w:p>
    <w:p w14:paraId="5BD85202" w14:textId="77777777" w:rsidR="00831B2A" w:rsidRDefault="00831B2A">
      <w:pPr>
        <w:numPr>
          <w:ilvl w:val="0"/>
          <w:numId w:val="2"/>
        </w:numPr>
        <w:ind w:left="2160"/>
        <w:rPr>
          <w:rFonts w:ascii="Arial" w:hAnsi="Arial" w:cs="Arial"/>
        </w:rPr>
      </w:pPr>
      <w:r>
        <w:rPr>
          <w:rFonts w:ascii="Arial" w:hAnsi="Arial" w:cs="Arial"/>
        </w:rPr>
        <w:t>Horsepower requirement: 180 minimum</w:t>
      </w:r>
    </w:p>
    <w:p w14:paraId="14CF0519" w14:textId="77777777" w:rsidR="00831B2A" w:rsidRDefault="00831B2A">
      <w:pPr>
        <w:numPr>
          <w:ilvl w:val="0"/>
          <w:numId w:val="2"/>
        </w:numPr>
        <w:ind w:left="2160"/>
        <w:rPr>
          <w:rFonts w:ascii="Arial" w:hAnsi="Arial" w:cs="Arial"/>
        </w:rPr>
      </w:pPr>
      <w:r>
        <w:rPr>
          <w:rFonts w:ascii="Arial" w:hAnsi="Arial" w:cs="Arial"/>
        </w:rPr>
        <w:t xml:space="preserve">Hydraulic requirement: 2 outlets </w:t>
      </w:r>
    </w:p>
    <w:p w14:paraId="650358E9" w14:textId="77777777" w:rsidR="00831B2A" w:rsidRDefault="00831B2A">
      <w:pPr>
        <w:numPr>
          <w:ilvl w:val="0"/>
          <w:numId w:val="2"/>
        </w:numPr>
        <w:ind w:left="2160"/>
        <w:rPr>
          <w:rFonts w:ascii="Arial" w:hAnsi="Arial" w:cs="Arial"/>
        </w:rPr>
      </w:pPr>
      <w:r>
        <w:rPr>
          <w:rFonts w:ascii="Arial" w:hAnsi="Arial" w:cs="Arial"/>
        </w:rPr>
        <w:t>Approx. weight – 12,000 lbs.</w:t>
      </w:r>
    </w:p>
    <w:p w14:paraId="4C76D1C3" w14:textId="77777777" w:rsidR="00831B2A" w:rsidRDefault="00831B2A">
      <w:pPr>
        <w:rPr>
          <w:rFonts w:ascii="Arial" w:hAnsi="Arial" w:cs="Arial"/>
        </w:rPr>
      </w:pPr>
    </w:p>
    <w:p w14:paraId="055A0DFE" w14:textId="77777777" w:rsidR="00831B2A" w:rsidRDefault="00831B2A">
      <w:pPr>
        <w:rPr>
          <w:rFonts w:ascii="Arial" w:hAnsi="Arial" w:cs="Arial"/>
        </w:rPr>
      </w:pPr>
    </w:p>
    <w:p w14:paraId="6AD78F2E" w14:textId="77777777" w:rsidR="00831B2A" w:rsidRDefault="00831B2A">
      <w:pPr>
        <w:rPr>
          <w:rFonts w:ascii="Arial" w:hAnsi="Arial" w:cs="Arial"/>
        </w:rPr>
      </w:pPr>
    </w:p>
    <w:p w14:paraId="6A9CC39B" w14:textId="77777777" w:rsidR="00831B2A" w:rsidRDefault="00831B2A">
      <w:pPr>
        <w:rPr>
          <w:rFonts w:ascii="Arial" w:hAnsi="Arial" w:cs="Arial"/>
        </w:rPr>
      </w:pPr>
    </w:p>
    <w:p w14:paraId="1B0900BB" w14:textId="77777777" w:rsidR="00831B2A" w:rsidRDefault="00831B2A">
      <w:pPr>
        <w:rPr>
          <w:rFonts w:ascii="Arial" w:hAnsi="Arial" w:cs="Arial"/>
        </w:rPr>
      </w:pPr>
      <w:r>
        <w:rPr>
          <w:rFonts w:ascii="Arial" w:hAnsi="Arial" w:cs="Arial"/>
        </w:rPr>
        <w:t xml:space="preserve">Normal wear and tear will be the responsibility of the District.  Damage due to negligence, abuse, or failure to follow instructions WILL BE the responsibility of the user.  The District </w:t>
      </w:r>
      <w:r>
        <w:rPr>
          <w:rFonts w:ascii="Arial" w:hAnsi="Arial" w:cs="Arial"/>
          <w:caps/>
        </w:rPr>
        <w:t>will not</w:t>
      </w:r>
      <w:r>
        <w:rPr>
          <w:rFonts w:ascii="Arial" w:hAnsi="Arial" w:cs="Arial"/>
        </w:rPr>
        <w:t xml:space="preserve"> be responsible or be held liable for accidents when the earthmover is in your care, custody, and control.</w:t>
      </w:r>
    </w:p>
    <w:p w14:paraId="436DBD3B" w14:textId="77777777" w:rsidR="00831B2A" w:rsidRDefault="00831B2A">
      <w:pPr>
        <w:rPr>
          <w:rFonts w:ascii="Arial" w:hAnsi="Arial" w:cs="Arial"/>
        </w:rPr>
      </w:pPr>
    </w:p>
    <w:p w14:paraId="64015C38" w14:textId="77777777" w:rsidR="00831B2A" w:rsidRDefault="00831B2A">
      <w:pPr>
        <w:rPr>
          <w:rFonts w:ascii="Arial" w:hAnsi="Arial" w:cs="Arial"/>
        </w:rPr>
      </w:pPr>
      <w:r>
        <w:rPr>
          <w:rFonts w:ascii="Arial" w:hAnsi="Arial" w:cs="Arial"/>
          <w:b/>
        </w:rPr>
        <w:t>This agreement is to be signed and returned to the District PRIOR to use</w:t>
      </w:r>
      <w:r>
        <w:rPr>
          <w:rFonts w:ascii="Arial" w:hAnsi="Arial" w:cs="Arial"/>
        </w:rPr>
        <w:t xml:space="preserve">. </w:t>
      </w:r>
      <w:r>
        <w:rPr>
          <w:rFonts w:ascii="Arial" w:hAnsi="Arial" w:cs="Arial"/>
          <w:b/>
          <w:i/>
        </w:rPr>
        <w:t>IMPORTANT</w:t>
      </w:r>
      <w:r>
        <w:rPr>
          <w:rFonts w:ascii="Arial" w:hAnsi="Arial" w:cs="Arial"/>
        </w:rPr>
        <w:t>…Do not allow anyone to take possession of the scraper until it has been cleared through District personnel.  Damages resulting from such unauthorized use will be the responsibility of the previous renter.</w:t>
      </w:r>
    </w:p>
    <w:p w14:paraId="233BBDBE" w14:textId="77777777" w:rsidR="00831B2A" w:rsidRDefault="00831B2A">
      <w:pPr>
        <w:rPr>
          <w:rFonts w:ascii="Arial" w:hAnsi="Arial" w:cs="Arial"/>
        </w:rPr>
      </w:pPr>
    </w:p>
    <w:p w14:paraId="45EADCFE" w14:textId="77777777" w:rsidR="00831B2A" w:rsidRDefault="00831B2A">
      <w:pPr>
        <w:pStyle w:val="BodyText"/>
        <w:rPr>
          <w:rFonts w:cs="Arial"/>
          <w:sz w:val="20"/>
        </w:rPr>
      </w:pPr>
      <w:r>
        <w:rPr>
          <w:rFonts w:cs="Arial"/>
          <w:sz w:val="20"/>
        </w:rPr>
        <w:t xml:space="preserve">The District asks that if you are interested in using our earthmover that you fill out this form and return it as soon as possible.  This will be of convenience, to you the renter, as times become hectic during construction season. </w:t>
      </w:r>
    </w:p>
    <w:p w14:paraId="5E2CD43D" w14:textId="77777777" w:rsidR="00831B2A" w:rsidRDefault="00831B2A">
      <w:pPr>
        <w:rPr>
          <w:rFonts w:ascii="Arial" w:hAnsi="Arial" w:cs="Arial"/>
        </w:rPr>
      </w:pPr>
    </w:p>
    <w:p w14:paraId="78D70B70" w14:textId="77777777" w:rsidR="00831B2A" w:rsidRDefault="00831B2A">
      <w:pPr>
        <w:ind w:left="1440"/>
        <w:rPr>
          <w:rFonts w:ascii="Arial" w:hAnsi="Arial" w:cs="Arial"/>
        </w:rPr>
      </w:pPr>
      <w:r>
        <w:rPr>
          <w:rFonts w:ascii="Arial" w:hAnsi="Arial" w:cs="Arial"/>
          <w:i/>
        </w:rPr>
        <w:t>This contract does not bind the undersigned to the use of the District earthmover only the liability of it when under his/her possession.</w:t>
      </w:r>
      <w:r>
        <w:rPr>
          <w:rFonts w:ascii="Arial" w:hAnsi="Arial" w:cs="Arial"/>
        </w:rPr>
        <w:t xml:space="preserve">  </w:t>
      </w:r>
    </w:p>
    <w:p w14:paraId="6CDEBB60" w14:textId="77777777" w:rsidR="00831B2A" w:rsidRDefault="00831B2A">
      <w:pPr>
        <w:rPr>
          <w:rFonts w:ascii="Arial" w:hAnsi="Arial" w:cs="Arial"/>
        </w:rPr>
      </w:pPr>
    </w:p>
    <w:p w14:paraId="37C73D19" w14:textId="77777777" w:rsidR="00831B2A" w:rsidRDefault="00831B2A">
      <w:pPr>
        <w:ind w:left="720"/>
        <w:rPr>
          <w:rFonts w:ascii="Arial" w:hAnsi="Arial" w:cs="Arial"/>
        </w:rPr>
      </w:pPr>
      <w:r>
        <w:rPr>
          <w:rFonts w:ascii="Arial" w:hAnsi="Arial" w:cs="Arial"/>
        </w:rPr>
        <w:t>Office Address:  Carroll Co. SWCD, 1523 N. U.S. Hwy 421</w:t>
      </w:r>
    </w:p>
    <w:p w14:paraId="717FBF39" w14:textId="77777777" w:rsidR="00831B2A" w:rsidRDefault="00831B2A">
      <w:pPr>
        <w:ind w:left="1440"/>
        <w:rPr>
          <w:rFonts w:ascii="Arial" w:hAnsi="Arial" w:cs="Arial"/>
        </w:rPr>
      </w:pPr>
      <w:r>
        <w:rPr>
          <w:rFonts w:ascii="Arial" w:hAnsi="Arial" w:cs="Arial"/>
        </w:rPr>
        <w:t xml:space="preserve">                Suite #2, Delphi, IN. 46923</w:t>
      </w:r>
    </w:p>
    <w:p w14:paraId="4CD7D110" w14:textId="77777777" w:rsidR="00831B2A" w:rsidRDefault="00831B2A">
      <w:pPr>
        <w:rPr>
          <w:rFonts w:ascii="Arial" w:hAnsi="Arial" w:cs="Arial"/>
        </w:rPr>
      </w:pPr>
      <w:r>
        <w:rPr>
          <w:rFonts w:ascii="Arial" w:hAnsi="Arial" w:cs="Arial"/>
        </w:rPr>
        <w:t xml:space="preserve">                                     Phone: (765)564-4480 Ext #3</w:t>
      </w:r>
    </w:p>
    <w:p w14:paraId="0E7C2743" w14:textId="77777777" w:rsidR="00831B2A" w:rsidRDefault="00831B2A">
      <w:pPr>
        <w:ind w:left="720"/>
        <w:rPr>
          <w:rFonts w:ascii="Arial" w:hAnsi="Arial" w:cs="Arial"/>
        </w:rPr>
      </w:pPr>
      <w:r>
        <w:rPr>
          <w:rFonts w:ascii="Arial" w:hAnsi="Arial" w:cs="Arial"/>
        </w:rPr>
        <w:t xml:space="preserve">                           Office Hrs. </w:t>
      </w:r>
      <w:r w:rsidR="005F716B">
        <w:rPr>
          <w:rFonts w:ascii="Arial" w:hAnsi="Arial" w:cs="Arial"/>
        </w:rPr>
        <w:t>8:00</w:t>
      </w:r>
      <w:r>
        <w:rPr>
          <w:rFonts w:ascii="Arial" w:hAnsi="Arial" w:cs="Arial"/>
        </w:rPr>
        <w:t>AM - 4:30 PM</w:t>
      </w:r>
    </w:p>
    <w:p w14:paraId="4BFADDA7" w14:textId="77777777" w:rsidR="00831B2A" w:rsidRDefault="00831B2A">
      <w:pPr>
        <w:pStyle w:val="BodyTextIndent"/>
        <w:rPr>
          <w:rFonts w:cs="Arial"/>
          <w:sz w:val="20"/>
        </w:rPr>
      </w:pPr>
      <w:r>
        <w:rPr>
          <w:rFonts w:cs="Arial"/>
          <w:sz w:val="20"/>
        </w:rPr>
        <w:t>In case of emergency or if you encounter problems, you may contact the following after office hours:</w:t>
      </w:r>
    </w:p>
    <w:p w14:paraId="72161EDD" w14:textId="77777777" w:rsidR="00831B2A" w:rsidRDefault="00831B2A">
      <w:pPr>
        <w:ind w:left="2160"/>
        <w:rPr>
          <w:rFonts w:ascii="Arial" w:hAnsi="Arial" w:cs="Arial"/>
        </w:rPr>
      </w:pPr>
      <w:r>
        <w:rPr>
          <w:rFonts w:ascii="Arial" w:hAnsi="Arial" w:cs="Arial"/>
        </w:rPr>
        <w:t>Rhonda Hicks Cell# (765)564-1704</w:t>
      </w:r>
    </w:p>
    <w:p w14:paraId="55AB0443" w14:textId="77777777" w:rsidR="007157F8" w:rsidRDefault="00831B2A">
      <w:pPr>
        <w:ind w:left="2160"/>
        <w:rPr>
          <w:rFonts w:ascii="Arial" w:hAnsi="Arial" w:cs="Arial"/>
        </w:rPr>
      </w:pPr>
      <w:r>
        <w:rPr>
          <w:rFonts w:ascii="Arial" w:hAnsi="Arial" w:cs="Arial"/>
        </w:rPr>
        <w:t>Mike Beale (765)</w:t>
      </w:r>
      <w:r w:rsidR="000C01B1">
        <w:rPr>
          <w:rFonts w:ascii="Arial" w:hAnsi="Arial" w:cs="Arial"/>
        </w:rPr>
        <w:t xml:space="preserve"> </w:t>
      </w:r>
      <w:r>
        <w:rPr>
          <w:rFonts w:ascii="Arial" w:hAnsi="Arial" w:cs="Arial"/>
        </w:rPr>
        <w:t xml:space="preserve">564-6484  </w:t>
      </w:r>
    </w:p>
    <w:p w14:paraId="1CCF6179" w14:textId="77777777" w:rsidR="00831B2A" w:rsidRDefault="007157F8">
      <w:pPr>
        <w:ind w:left="2160"/>
        <w:rPr>
          <w:rFonts w:ascii="Arial" w:hAnsi="Arial" w:cs="Arial"/>
        </w:rPr>
      </w:pPr>
      <w:r>
        <w:rPr>
          <w:rFonts w:ascii="Arial" w:hAnsi="Arial" w:cs="Arial"/>
        </w:rPr>
        <w:t xml:space="preserve">          </w:t>
      </w:r>
      <w:r w:rsidR="007D190C">
        <w:rPr>
          <w:rFonts w:ascii="Arial" w:hAnsi="Arial" w:cs="Arial"/>
        </w:rPr>
        <w:t>Cell# 765-412-6147</w:t>
      </w:r>
    </w:p>
    <w:p w14:paraId="5ADB1E58" w14:textId="77777777" w:rsidR="00831B2A" w:rsidRDefault="00831B2A">
      <w:pPr>
        <w:pBdr>
          <w:bottom w:val="single" w:sz="12" w:space="1" w:color="auto"/>
        </w:pBdr>
        <w:rPr>
          <w:rFonts w:ascii="Arial" w:hAnsi="Arial" w:cs="Arial"/>
        </w:rPr>
      </w:pPr>
    </w:p>
    <w:p w14:paraId="2328096F" w14:textId="77777777" w:rsidR="00472DFE" w:rsidRDefault="00472DFE">
      <w:pPr>
        <w:pBdr>
          <w:bottom w:val="single" w:sz="12" w:space="1" w:color="auto"/>
        </w:pBdr>
        <w:rPr>
          <w:rFonts w:ascii="Arial" w:hAnsi="Arial" w:cs="Arial"/>
        </w:rPr>
      </w:pPr>
    </w:p>
    <w:p w14:paraId="51FEBDA4" w14:textId="77777777" w:rsidR="00472DFE" w:rsidRDefault="00472DFE">
      <w:pPr>
        <w:pBdr>
          <w:bottom w:val="single" w:sz="12" w:space="1" w:color="auto"/>
        </w:pBdr>
        <w:rPr>
          <w:rFonts w:ascii="Arial" w:hAnsi="Arial" w:cs="Arial"/>
        </w:rPr>
      </w:pPr>
    </w:p>
    <w:p w14:paraId="34BE2002" w14:textId="77777777" w:rsidR="00831B2A" w:rsidRDefault="00831B2A">
      <w:pPr>
        <w:rPr>
          <w:rFonts w:ascii="Arial" w:hAnsi="Arial" w:cs="Arial"/>
        </w:rPr>
      </w:pPr>
      <w:r>
        <w:rPr>
          <w:rFonts w:ascii="Arial" w:hAnsi="Arial" w:cs="Arial"/>
        </w:rPr>
        <w:t>Signature                                                                      Date</w:t>
      </w:r>
    </w:p>
    <w:p w14:paraId="7CDEC7FC" w14:textId="77777777" w:rsidR="00831B2A" w:rsidRDefault="00831B2A">
      <w:pPr>
        <w:rPr>
          <w:rFonts w:ascii="Arial" w:hAnsi="Arial" w:cs="Arial"/>
        </w:rPr>
      </w:pPr>
    </w:p>
    <w:p w14:paraId="09AB17E5" w14:textId="77777777" w:rsidR="00831B2A" w:rsidRDefault="00831B2A">
      <w:pPr>
        <w:pBdr>
          <w:bottom w:val="single" w:sz="12" w:space="1" w:color="auto"/>
        </w:pBdr>
        <w:rPr>
          <w:rFonts w:ascii="Arial" w:hAnsi="Arial" w:cs="Arial"/>
        </w:rPr>
      </w:pPr>
    </w:p>
    <w:p w14:paraId="03C05DB9" w14:textId="77777777" w:rsidR="00831B2A" w:rsidRDefault="00831B2A">
      <w:pPr>
        <w:rPr>
          <w:rFonts w:ascii="Arial" w:hAnsi="Arial" w:cs="Arial"/>
        </w:rPr>
      </w:pPr>
      <w:r>
        <w:rPr>
          <w:rFonts w:ascii="Arial" w:hAnsi="Arial" w:cs="Arial"/>
        </w:rPr>
        <w:t>Address                                                                  Phone Number</w:t>
      </w:r>
    </w:p>
    <w:p w14:paraId="05D83829" w14:textId="77777777" w:rsidR="00831B2A" w:rsidRDefault="00831B2A">
      <w:pPr>
        <w:rPr>
          <w:rFonts w:ascii="Arial" w:hAnsi="Arial" w:cs="Arial"/>
        </w:rPr>
      </w:pPr>
    </w:p>
    <w:p w14:paraId="52EF27FA" w14:textId="77777777" w:rsidR="00831B2A" w:rsidRDefault="00831B2A">
      <w:pPr>
        <w:pBdr>
          <w:bottom w:val="single" w:sz="4" w:space="1" w:color="auto"/>
        </w:pBdr>
        <w:rPr>
          <w:rFonts w:ascii="Arial" w:hAnsi="Arial" w:cs="Arial"/>
        </w:rPr>
      </w:pPr>
    </w:p>
    <w:p w14:paraId="3BDD8CAB" w14:textId="77777777" w:rsidR="00831B2A" w:rsidRDefault="00831B2A">
      <w:pPr>
        <w:rPr>
          <w:rFonts w:ascii="Arial" w:hAnsi="Arial" w:cs="Arial"/>
        </w:rPr>
      </w:pPr>
      <w:r>
        <w:rPr>
          <w:rFonts w:ascii="Arial" w:hAnsi="Arial" w:cs="Arial"/>
        </w:rPr>
        <w:t>Project</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Location</w:t>
      </w:r>
    </w:p>
    <w:p w14:paraId="3D6A56B6" w14:textId="77777777" w:rsidR="00831B2A" w:rsidRDefault="00831B2A">
      <w:pPr>
        <w:rPr>
          <w:rFonts w:ascii="Arial" w:hAnsi="Arial" w:cs="Arial"/>
        </w:rPr>
      </w:pPr>
    </w:p>
    <w:p w14:paraId="338D4EBF" w14:textId="77777777" w:rsidR="00831B2A" w:rsidRDefault="00831B2A">
      <w:pPr>
        <w:rPr>
          <w:rFonts w:ascii="Arial" w:hAnsi="Arial" w:cs="Arial"/>
        </w:rPr>
      </w:pPr>
    </w:p>
    <w:p w14:paraId="4F12CBEE" w14:textId="77777777" w:rsidR="00831B2A" w:rsidRDefault="00831B2A">
      <w:pPr>
        <w:rPr>
          <w:rFonts w:ascii="Arial" w:hAnsi="Arial" w:cs="Arial"/>
        </w:rPr>
      </w:pPr>
    </w:p>
    <w:p w14:paraId="1F263B6F" w14:textId="77777777" w:rsidR="00831B2A" w:rsidRDefault="00831B2A">
      <w:pPr>
        <w:rPr>
          <w:rFonts w:ascii="Arial" w:hAnsi="Arial" w:cs="Arial"/>
        </w:rPr>
      </w:pPr>
    </w:p>
    <w:sectPr w:rsidR="00831B2A">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AFE0AA72"/>
    <w:lvl w:ilvl="0">
      <w:numFmt w:val="decimal"/>
      <w:lvlText w:val="*"/>
      <w:lvlJc w:val="left"/>
    </w:lvl>
  </w:abstractNum>
  <w:abstractNum w:abstractNumId="1" w15:restartNumberingAfterBreak="0">
    <w:nsid w:val="4E4F0116"/>
    <w:multiLevelType w:val="singleLevel"/>
    <w:tmpl w:val="04090011"/>
    <w:lvl w:ilvl="0">
      <w:start w:val="1"/>
      <w:numFmt w:val="decimal"/>
      <w:lvlText w:val="%1)"/>
      <w:lvlJc w:val="left"/>
      <w:pPr>
        <w:tabs>
          <w:tab w:val="num" w:pos="1080"/>
        </w:tabs>
        <w:ind w:left="1080" w:hanging="360"/>
      </w:pPr>
    </w:lvl>
  </w:abstractNum>
  <w:num w:numId="1" w16cid:durableId="2044859727">
    <w:abstractNumId w:val="1"/>
  </w:num>
  <w:num w:numId="2" w16cid:durableId="881135018">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drawingGridHorizontalSpacing w:val="120"/>
  <w:drawingGridVerticalSpacing w:val="120"/>
  <w:displayVerticalDrawingGridEvery w:val="0"/>
  <w:doNotUseMarginsForDrawingGridOrigin/>
  <w:noPunctuationKerning/>
  <w:characterSpacingControl w:val="doNotCompress"/>
  <w:compat>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D6078"/>
    <w:rsid w:val="000C01B1"/>
    <w:rsid w:val="00472DFE"/>
    <w:rsid w:val="005D6078"/>
    <w:rsid w:val="005F716B"/>
    <w:rsid w:val="007157F8"/>
    <w:rsid w:val="007500BF"/>
    <w:rsid w:val="007D0DC8"/>
    <w:rsid w:val="007D190C"/>
    <w:rsid w:val="00831B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3CCE5D2"/>
  <w15:chartTrackingRefBased/>
  <w15:docId w15:val="{31428349-882D-40F8-AA98-B606624E8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rFonts w:ascii="Arial" w:hAnsi="Arial"/>
      <w:sz w:val="22"/>
    </w:rPr>
  </w:style>
  <w:style w:type="paragraph" w:styleId="BodyTextIndent">
    <w:name w:val="Body Text Indent"/>
    <w:basedOn w:val="Normal"/>
    <w:semiHidden/>
    <w:pPr>
      <w:ind w:left="720"/>
    </w:pPr>
    <w:rPr>
      <w:rFonts w:ascii="Arial" w:hAnsi="Arial"/>
      <w:b/>
      <w:bC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651</Words>
  <Characters>3713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Carroll County Soil &amp; Water Conservation District</vt:lpstr>
    </vt:vector>
  </TitlesOfParts>
  <Company> </Company>
  <LinksUpToDate>false</LinksUpToDate>
  <CharactersWithSpaces>4356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Carroll County Soil &amp; Water Conservation District</dc:title>
  <dc:subject/>
  <dc:creator>Authorized User</dc:creator>
  <cp:keywords/>
  <dc:description/>
  <cp:lastModifiedBy>Rhonda Hicks</cp:lastModifiedBy>
  <cp:revision>2</cp:revision>
  <cp:lastPrinted>2010-08-20T12:57:00Z</cp:lastPrinted>
  <dcterms:created xsi:type="dcterms:W3CDTF">2025-03-07T18:30:00Z</dcterms:created>
  <dcterms:modified xsi:type="dcterms:W3CDTF">2025-03-07T18:30:00Z</dcterms:modified>
</cp:coreProperties>
</file>